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1A5D" w14:textId="7FDB4E1D" w:rsidR="00B21C82" w:rsidRDefault="00B21C82">
      <w:pPr>
        <w:jc w:val="both"/>
        <w:rPr>
          <w:rFonts w:ascii="Arial" w:hAnsi="Arial" w:cs="Arial"/>
          <w:szCs w:val="24"/>
          <w:lang w:val="en-GB"/>
        </w:rPr>
      </w:pPr>
    </w:p>
    <w:p w14:paraId="1B50B9D4" w14:textId="02F5C745" w:rsidR="001112A0" w:rsidRDefault="001112A0">
      <w:pPr>
        <w:jc w:val="both"/>
        <w:rPr>
          <w:rFonts w:ascii="Arial" w:hAnsi="Arial" w:cs="Arial"/>
          <w:szCs w:val="24"/>
          <w:lang w:val="en-GB"/>
        </w:rPr>
      </w:pPr>
    </w:p>
    <w:p w14:paraId="2593EE93" w14:textId="77777777" w:rsidR="001112A0" w:rsidRDefault="001112A0" w:rsidP="001112A0">
      <w:pPr>
        <w:rPr>
          <w:rFonts w:ascii="Arial" w:hAnsi="Arial" w:cs="Arial"/>
          <w:noProof/>
          <w:color w:val="000000"/>
          <w:sz w:val="20"/>
          <w:lang w:val="en-US" w:eastAsia="en-GB"/>
        </w:rPr>
      </w:pPr>
    </w:p>
    <w:p w14:paraId="4B39C432" w14:textId="77777777" w:rsidR="00F45485" w:rsidRDefault="00F45485" w:rsidP="00F45485">
      <w:pPr>
        <w:rPr>
          <w:rFonts w:ascii="Arial" w:hAnsi="Arial" w:cs="Arial"/>
          <w:noProof/>
          <w:color w:val="000000"/>
          <w:sz w:val="20"/>
          <w:lang w:val="en-US" w:eastAsia="en-GB"/>
        </w:rPr>
      </w:pPr>
      <w:r w:rsidRPr="00410FE2">
        <w:rPr>
          <w:rFonts w:ascii="Calibri" w:hAnsi="Calibri" w:cs="Calibri"/>
          <w:b/>
          <w:bCs/>
          <w:sz w:val="22"/>
          <w:szCs w:val="22"/>
          <w:lang w:val="en-GB" w:eastAsia="en-GB"/>
        </w:rPr>
        <w:t xml:space="preserve"> </w:t>
      </w:r>
    </w:p>
    <w:p w14:paraId="02287E98" w14:textId="77777777" w:rsidR="00F45485" w:rsidRDefault="00F45485" w:rsidP="00F45485">
      <w:pPr>
        <w:rPr>
          <w:rFonts w:ascii="Arial" w:hAnsi="Arial" w:cs="Arial"/>
          <w:noProof/>
          <w:color w:val="000000"/>
          <w:sz w:val="20"/>
          <w:lang w:val="en-GB" w:eastAsia="en-GB"/>
        </w:rPr>
      </w:pPr>
      <w:r w:rsidRPr="00536997">
        <w:rPr>
          <w:rFonts w:ascii="Arial" w:hAnsi="Arial" w:cs="Arial"/>
          <w:noProof/>
          <w:color w:val="000000"/>
          <w:sz w:val="20"/>
          <w:lang w:val="en-US" w:eastAsia="en-GB"/>
        </w:rPr>
        <w:t xml:space="preserve">Date: </w:t>
      </w:r>
      <w:r>
        <w:rPr>
          <w:rFonts w:ascii="Arial" w:hAnsi="Arial" w:cs="Arial"/>
          <w:noProof/>
          <w:color w:val="000000"/>
          <w:sz w:val="20"/>
          <w:lang w:val="en-US" w:eastAsia="en-GB"/>
        </w:rPr>
        <w:t>April</w:t>
      </w:r>
      <w:r w:rsidRPr="00536997">
        <w:rPr>
          <w:rFonts w:ascii="Arial" w:hAnsi="Arial" w:cs="Arial"/>
          <w:noProof/>
          <w:color w:val="000000"/>
          <w:sz w:val="20"/>
          <w:lang w:val="en-US" w:eastAsia="en-GB"/>
        </w:rPr>
        <w:t xml:space="preserve"> 201</w:t>
      </w:r>
      <w:r>
        <w:rPr>
          <w:rFonts w:ascii="Arial" w:hAnsi="Arial" w:cs="Arial"/>
          <w:noProof/>
          <w:color w:val="000000"/>
          <w:sz w:val="20"/>
          <w:lang w:val="en-US" w:eastAsia="en-GB"/>
        </w:rPr>
        <w:t>9</w:t>
      </w:r>
    </w:p>
    <w:p w14:paraId="668D4B2F" w14:textId="77777777" w:rsidR="00F45485" w:rsidRPr="00536997" w:rsidRDefault="00F45485" w:rsidP="00F45485">
      <w:pPr>
        <w:rPr>
          <w:rFonts w:ascii="Arial" w:hAnsi="Arial" w:cs="Arial"/>
          <w:noProof/>
          <w:color w:val="000000"/>
          <w:sz w:val="20"/>
          <w:lang w:val="en-US" w:eastAsia="en-GB"/>
        </w:rPr>
      </w:pPr>
    </w:p>
    <w:p w14:paraId="558A2C3B" w14:textId="77777777" w:rsidR="00F45485" w:rsidRPr="00536997" w:rsidRDefault="00F45485" w:rsidP="00F45485">
      <w:pPr>
        <w:rPr>
          <w:rFonts w:ascii="Arial" w:eastAsia="Calibri" w:hAnsi="Arial" w:cs="Arial"/>
          <w:color w:val="000000"/>
          <w:sz w:val="20"/>
          <w:lang w:val="en-US" w:eastAsia="en-US"/>
        </w:rPr>
      </w:pPr>
    </w:p>
    <w:p w14:paraId="30CFC254" w14:textId="77777777" w:rsidR="00F45485" w:rsidRPr="00536997" w:rsidRDefault="00F45485" w:rsidP="00F45485">
      <w:pPr>
        <w:jc w:val="center"/>
        <w:rPr>
          <w:rFonts w:ascii="Arial" w:hAnsi="Arial" w:cs="Arial"/>
          <w:b/>
          <w:color w:val="000000"/>
          <w:sz w:val="20"/>
          <w:lang w:val="en-US"/>
        </w:rPr>
      </w:pPr>
      <w:r w:rsidRPr="00536997">
        <w:rPr>
          <w:rFonts w:ascii="Arial" w:hAnsi="Arial" w:cs="Arial"/>
          <w:b/>
          <w:color w:val="000000"/>
          <w:sz w:val="20"/>
          <w:lang w:val="en-US"/>
        </w:rPr>
        <w:t xml:space="preserve">Classification labelling and packaging (CLP) Notification: Regulation (EC) No. 1272/2008 </w:t>
      </w:r>
    </w:p>
    <w:p w14:paraId="2D5EE3C3" w14:textId="77777777" w:rsidR="00F45485" w:rsidRPr="00536997" w:rsidRDefault="00F45485" w:rsidP="00F45485">
      <w:pPr>
        <w:rPr>
          <w:rFonts w:ascii="Arial" w:hAnsi="Arial" w:cs="Arial"/>
          <w:color w:val="000000"/>
          <w:sz w:val="20"/>
          <w:lang w:val="en-US"/>
        </w:rPr>
      </w:pPr>
    </w:p>
    <w:p w14:paraId="2C54821D" w14:textId="77777777" w:rsidR="00F45485" w:rsidRPr="00536997" w:rsidRDefault="00F45485" w:rsidP="00F45485">
      <w:pPr>
        <w:pBdr>
          <w:top w:val="single" w:sz="4" w:space="1" w:color="auto"/>
          <w:left w:val="single" w:sz="4" w:space="4" w:color="auto"/>
          <w:bottom w:val="single" w:sz="4" w:space="1" w:color="auto"/>
          <w:right w:val="single" w:sz="4" w:space="4" w:color="auto"/>
        </w:pBdr>
        <w:spacing w:after="120"/>
        <w:rPr>
          <w:rFonts w:ascii="Arial" w:hAnsi="Arial" w:cs="Arial"/>
          <w:color w:val="000000"/>
          <w:sz w:val="20"/>
          <w:lang w:val="en-US"/>
        </w:rPr>
      </w:pPr>
    </w:p>
    <w:p w14:paraId="411056F2" w14:textId="77777777" w:rsidR="00F45485" w:rsidRDefault="00F45485" w:rsidP="00F45485">
      <w:pPr>
        <w:pBdr>
          <w:top w:val="single" w:sz="4" w:space="1" w:color="auto"/>
          <w:left w:val="single" w:sz="4" w:space="4" w:color="auto"/>
          <w:bottom w:val="single" w:sz="4" w:space="1" w:color="auto"/>
          <w:right w:val="single" w:sz="4" w:space="4" w:color="auto"/>
        </w:pBdr>
        <w:spacing w:after="120"/>
        <w:rPr>
          <w:rFonts w:ascii="Arial" w:hAnsi="Arial" w:cs="Arial"/>
          <w:b/>
          <w:color w:val="000000"/>
          <w:sz w:val="20"/>
        </w:rPr>
      </w:pPr>
      <w:proofErr w:type="gramStart"/>
      <w:r>
        <w:rPr>
          <w:rFonts w:ascii="Arial" w:hAnsi="Arial" w:cs="Arial"/>
          <w:b/>
          <w:color w:val="000000"/>
          <w:sz w:val="20"/>
        </w:rPr>
        <w:t>Substance:</w:t>
      </w:r>
      <w:proofErr w:type="gramEnd"/>
      <w:r>
        <w:rPr>
          <w:rFonts w:ascii="Arial" w:hAnsi="Arial" w:cs="Arial"/>
          <w:b/>
          <w:color w:val="000000"/>
          <w:sz w:val="20"/>
        </w:rPr>
        <w:t xml:space="preserve"> </w:t>
      </w:r>
      <w:r>
        <w:rPr>
          <w:rFonts w:ascii="Arial" w:hAnsi="Arial" w:cs="Arial"/>
          <w:b/>
          <w:color w:val="000000"/>
          <w:sz w:val="20"/>
        </w:rPr>
        <w:tab/>
      </w:r>
      <w:proofErr w:type="spellStart"/>
      <w:r>
        <w:rPr>
          <w:rFonts w:ascii="Arial" w:hAnsi="Arial" w:cs="Arial"/>
          <w:b/>
          <w:color w:val="000000"/>
          <w:sz w:val="20"/>
          <w:lang w:eastAsia="en-GB"/>
        </w:rPr>
        <w:t>Manganese</w:t>
      </w:r>
      <w:proofErr w:type="spellEnd"/>
      <w:r>
        <w:rPr>
          <w:rFonts w:ascii="Arial" w:hAnsi="Arial" w:cs="Arial"/>
          <w:b/>
          <w:color w:val="000000"/>
          <w:sz w:val="20"/>
          <w:lang w:eastAsia="en-GB"/>
        </w:rPr>
        <w:t xml:space="preserve"> </w:t>
      </w:r>
      <w:proofErr w:type="spellStart"/>
      <w:r>
        <w:rPr>
          <w:rFonts w:ascii="Arial" w:hAnsi="Arial" w:cs="Arial"/>
          <w:b/>
          <w:color w:val="000000"/>
          <w:sz w:val="20"/>
          <w:lang w:eastAsia="en-GB"/>
        </w:rPr>
        <w:t>sulphate</w:t>
      </w:r>
      <w:proofErr w:type="spellEnd"/>
    </w:p>
    <w:p w14:paraId="2AE45589" w14:textId="77777777" w:rsidR="00F45485" w:rsidRDefault="00F45485" w:rsidP="00F45485">
      <w:pPr>
        <w:pBdr>
          <w:top w:val="single" w:sz="4" w:space="1" w:color="auto"/>
          <w:left w:val="single" w:sz="4" w:space="4" w:color="auto"/>
          <w:bottom w:val="single" w:sz="4" w:space="1" w:color="auto"/>
          <w:right w:val="single" w:sz="4" w:space="4" w:color="auto"/>
        </w:pBdr>
        <w:spacing w:after="120"/>
        <w:rPr>
          <w:rFonts w:ascii="Arial" w:hAnsi="Arial" w:cs="Arial"/>
          <w:b/>
          <w:color w:val="000000"/>
          <w:sz w:val="20"/>
          <w:lang w:eastAsia="en-GB"/>
        </w:rPr>
      </w:pPr>
      <w:proofErr w:type="spellStart"/>
      <w:r>
        <w:rPr>
          <w:rFonts w:ascii="Arial" w:hAnsi="Arial" w:cs="Arial"/>
          <w:b/>
          <w:color w:val="000000"/>
          <w:sz w:val="20"/>
        </w:rPr>
        <w:t>Other</w:t>
      </w:r>
      <w:proofErr w:type="spellEnd"/>
      <w:r>
        <w:rPr>
          <w:rFonts w:ascii="Arial" w:hAnsi="Arial" w:cs="Arial"/>
          <w:b/>
          <w:color w:val="000000"/>
          <w:sz w:val="20"/>
        </w:rPr>
        <w:t xml:space="preserve"> </w:t>
      </w:r>
      <w:proofErr w:type="spellStart"/>
      <w:proofErr w:type="gramStart"/>
      <w:r>
        <w:rPr>
          <w:rFonts w:ascii="Arial" w:hAnsi="Arial" w:cs="Arial"/>
          <w:b/>
          <w:color w:val="000000"/>
          <w:sz w:val="20"/>
        </w:rPr>
        <w:t>names</w:t>
      </w:r>
      <w:proofErr w:type="spellEnd"/>
      <w:r>
        <w:rPr>
          <w:rFonts w:ascii="Arial" w:hAnsi="Arial" w:cs="Arial"/>
          <w:b/>
          <w:color w:val="000000"/>
          <w:sz w:val="20"/>
        </w:rPr>
        <w:t>:</w:t>
      </w:r>
      <w:proofErr w:type="gramEnd"/>
      <w:r>
        <w:rPr>
          <w:rFonts w:ascii="Arial" w:hAnsi="Arial" w:cs="Arial"/>
          <w:b/>
          <w:color w:val="000000"/>
          <w:sz w:val="20"/>
        </w:rPr>
        <w:t xml:space="preserve"> </w:t>
      </w:r>
      <w:r>
        <w:rPr>
          <w:rFonts w:ascii="Arial" w:hAnsi="Arial" w:cs="Arial"/>
          <w:b/>
          <w:color w:val="000000"/>
          <w:sz w:val="20"/>
          <w:lang w:eastAsia="en-GB"/>
        </w:rPr>
        <w:t xml:space="preserve">  </w:t>
      </w:r>
      <w:proofErr w:type="spellStart"/>
      <w:r>
        <w:rPr>
          <w:rFonts w:cs="Calibri"/>
          <w:b/>
          <w:color w:val="000000"/>
          <w:lang w:eastAsia="en-GB"/>
        </w:rPr>
        <w:t>Mangansulfat</w:t>
      </w:r>
      <w:proofErr w:type="spellEnd"/>
      <w:r>
        <w:rPr>
          <w:rFonts w:cs="Calibri"/>
          <w:b/>
          <w:color w:val="000000"/>
          <w:lang w:eastAsia="en-GB"/>
        </w:rPr>
        <w:t xml:space="preserve">, </w:t>
      </w:r>
      <w:proofErr w:type="spellStart"/>
      <w:r>
        <w:rPr>
          <w:rFonts w:cs="Calibri"/>
          <w:b/>
          <w:color w:val="000000"/>
          <w:lang w:eastAsia="en-GB"/>
        </w:rPr>
        <w:t>sulfato</w:t>
      </w:r>
      <w:proofErr w:type="spellEnd"/>
      <w:r>
        <w:rPr>
          <w:rFonts w:cs="Calibri"/>
          <w:b/>
          <w:color w:val="000000"/>
          <w:lang w:eastAsia="en-GB"/>
        </w:rPr>
        <w:t xml:space="preserve"> de </w:t>
      </w:r>
      <w:proofErr w:type="spellStart"/>
      <w:r>
        <w:rPr>
          <w:rFonts w:cs="Calibri"/>
          <w:b/>
          <w:color w:val="000000"/>
          <w:lang w:eastAsia="en-GB"/>
        </w:rPr>
        <w:t>manganeso</w:t>
      </w:r>
      <w:proofErr w:type="spellEnd"/>
      <w:r>
        <w:rPr>
          <w:rFonts w:cs="Calibri"/>
          <w:b/>
          <w:color w:val="000000"/>
          <w:lang w:eastAsia="en-GB"/>
        </w:rPr>
        <w:t>, sulfate de manganèse</w:t>
      </w:r>
    </w:p>
    <w:p w14:paraId="14B23786" w14:textId="77777777" w:rsidR="00F45485" w:rsidRDefault="00F45485" w:rsidP="00F45485">
      <w:pPr>
        <w:pBdr>
          <w:top w:val="single" w:sz="4" w:space="1" w:color="auto"/>
          <w:left w:val="single" w:sz="4" w:space="4" w:color="auto"/>
          <w:bottom w:val="single" w:sz="4" w:space="1" w:color="auto"/>
          <w:right w:val="single" w:sz="4" w:space="4" w:color="auto"/>
        </w:pBdr>
        <w:spacing w:after="120"/>
        <w:rPr>
          <w:rFonts w:ascii="Arial" w:hAnsi="Arial" w:cs="Arial"/>
          <w:b/>
          <w:color w:val="000000"/>
          <w:sz w:val="20"/>
          <w:lang w:eastAsia="en-GB"/>
        </w:rPr>
      </w:pPr>
      <w:proofErr w:type="gramStart"/>
      <w:r>
        <w:rPr>
          <w:rFonts w:ascii="Arial" w:hAnsi="Arial" w:cs="Arial"/>
          <w:b/>
          <w:color w:val="000000"/>
          <w:sz w:val="20"/>
        </w:rPr>
        <w:t>EINECS:</w:t>
      </w:r>
      <w:proofErr w:type="gramEnd"/>
      <w:r>
        <w:rPr>
          <w:rFonts w:ascii="Arial" w:hAnsi="Arial" w:cs="Arial"/>
          <w:b/>
          <w:color w:val="000000"/>
          <w:sz w:val="20"/>
        </w:rPr>
        <w:t xml:space="preserve"> </w:t>
      </w:r>
      <w:r>
        <w:rPr>
          <w:rFonts w:ascii="Arial" w:hAnsi="Arial" w:cs="Arial"/>
          <w:b/>
          <w:color w:val="000000"/>
          <w:sz w:val="20"/>
        </w:rPr>
        <w:tab/>
      </w:r>
      <w:r>
        <w:rPr>
          <w:rFonts w:ascii="Arial" w:hAnsi="Arial" w:cs="Arial"/>
          <w:b/>
          <w:color w:val="000000"/>
          <w:sz w:val="20"/>
          <w:lang w:eastAsia="en-GB"/>
        </w:rPr>
        <w:t>232-089-9</w:t>
      </w:r>
    </w:p>
    <w:p w14:paraId="1408BF7D" w14:textId="77777777" w:rsidR="00F45485" w:rsidRDefault="00F45485" w:rsidP="00F45485">
      <w:pPr>
        <w:pBdr>
          <w:top w:val="single" w:sz="4" w:space="1" w:color="auto"/>
          <w:left w:val="single" w:sz="4" w:space="4" w:color="auto"/>
          <w:bottom w:val="single" w:sz="4" w:space="1" w:color="auto"/>
          <w:right w:val="single" w:sz="4" w:space="4" w:color="auto"/>
        </w:pBdr>
        <w:spacing w:after="120"/>
        <w:rPr>
          <w:rFonts w:ascii="Arial" w:hAnsi="Arial" w:cs="Arial"/>
          <w:b/>
          <w:color w:val="000000"/>
          <w:sz w:val="20"/>
          <w:lang w:eastAsia="en-GB"/>
        </w:rPr>
      </w:pPr>
      <w:proofErr w:type="gramStart"/>
      <w:r>
        <w:rPr>
          <w:rFonts w:ascii="Arial" w:hAnsi="Arial" w:cs="Arial"/>
          <w:b/>
          <w:color w:val="000000"/>
          <w:sz w:val="20"/>
          <w:lang w:eastAsia="en-GB"/>
        </w:rPr>
        <w:t>CAS:</w:t>
      </w:r>
      <w:proofErr w:type="gramEnd"/>
      <w:r>
        <w:rPr>
          <w:rFonts w:ascii="Arial" w:hAnsi="Arial" w:cs="Arial"/>
          <w:b/>
          <w:color w:val="000000"/>
          <w:sz w:val="20"/>
          <w:lang w:eastAsia="en-GB"/>
        </w:rPr>
        <w:t xml:space="preserve"> </w:t>
      </w:r>
      <w:r>
        <w:rPr>
          <w:rFonts w:ascii="Arial" w:hAnsi="Arial" w:cs="Arial"/>
          <w:b/>
          <w:color w:val="000000"/>
          <w:sz w:val="20"/>
          <w:lang w:eastAsia="en-GB"/>
        </w:rPr>
        <w:tab/>
      </w:r>
      <w:r>
        <w:rPr>
          <w:rFonts w:ascii="Arial" w:hAnsi="Arial" w:cs="Arial"/>
          <w:b/>
          <w:color w:val="000000"/>
          <w:sz w:val="20"/>
          <w:lang w:eastAsia="en-GB"/>
        </w:rPr>
        <w:tab/>
        <w:t>7785-87-7</w:t>
      </w:r>
    </w:p>
    <w:p w14:paraId="2EA6CD8B" w14:textId="77777777" w:rsidR="00F45485" w:rsidRDefault="00F45485" w:rsidP="00F45485">
      <w:pPr>
        <w:pBdr>
          <w:top w:val="single" w:sz="4" w:space="1" w:color="auto"/>
          <w:left w:val="single" w:sz="4" w:space="4" w:color="auto"/>
          <w:bottom w:val="single" w:sz="4" w:space="1" w:color="auto"/>
          <w:right w:val="single" w:sz="4" w:space="4" w:color="auto"/>
        </w:pBdr>
        <w:rPr>
          <w:rFonts w:ascii="Arial" w:hAnsi="Arial" w:cs="Arial"/>
          <w:b/>
          <w:color w:val="000000"/>
          <w:sz w:val="20"/>
          <w:lang w:eastAsia="en-GB"/>
        </w:rPr>
      </w:pPr>
      <w:r>
        <w:rPr>
          <w:rFonts w:ascii="Arial" w:hAnsi="Arial" w:cs="Arial"/>
          <w:b/>
          <w:color w:val="000000"/>
          <w:sz w:val="20"/>
          <w:lang w:eastAsia="en-GB"/>
        </w:rPr>
        <w:tab/>
      </w:r>
      <w:r>
        <w:rPr>
          <w:rFonts w:ascii="Arial" w:hAnsi="Arial" w:cs="Arial"/>
          <w:b/>
          <w:color w:val="000000"/>
          <w:sz w:val="20"/>
          <w:lang w:eastAsia="en-GB"/>
        </w:rPr>
        <w:tab/>
      </w:r>
    </w:p>
    <w:p w14:paraId="50280AA3" w14:textId="77777777" w:rsidR="00F45485" w:rsidRDefault="00F45485" w:rsidP="00F45485">
      <w:pPr>
        <w:rPr>
          <w:rFonts w:ascii="Arial" w:eastAsia="Calibri" w:hAnsi="Arial" w:cs="Arial"/>
          <w:b/>
          <w:color w:val="FF000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F45485" w14:paraId="4A67329F" w14:textId="77777777" w:rsidTr="00732C11">
        <w:tc>
          <w:tcPr>
            <w:tcW w:w="4583" w:type="dxa"/>
            <w:tcBorders>
              <w:top w:val="single" w:sz="4" w:space="0" w:color="auto"/>
              <w:left w:val="single" w:sz="4" w:space="0" w:color="auto"/>
              <w:bottom w:val="single" w:sz="4" w:space="0" w:color="auto"/>
              <w:right w:val="single" w:sz="4" w:space="0" w:color="auto"/>
            </w:tcBorders>
            <w:hideMark/>
          </w:tcPr>
          <w:p w14:paraId="2B2CF173" w14:textId="77777777" w:rsidR="00F45485" w:rsidRDefault="00F45485" w:rsidP="00732C11">
            <w:pPr>
              <w:rPr>
                <w:rFonts w:ascii="Arial" w:hAnsi="Arial" w:cs="Arial"/>
                <w:b/>
                <w:color w:val="000000"/>
                <w:sz w:val="20"/>
                <w:lang w:val="en-GB"/>
              </w:rPr>
            </w:pPr>
            <w:r>
              <w:rPr>
                <w:rFonts w:ascii="Arial" w:hAnsi="Arial" w:cs="Arial"/>
                <w:b/>
                <w:color w:val="000000"/>
                <w:sz w:val="20"/>
              </w:rPr>
              <w:t xml:space="preserve">Classification </w:t>
            </w:r>
          </w:p>
        </w:tc>
        <w:tc>
          <w:tcPr>
            <w:tcW w:w="4583" w:type="dxa"/>
            <w:tcBorders>
              <w:top w:val="single" w:sz="4" w:space="0" w:color="auto"/>
              <w:left w:val="single" w:sz="4" w:space="0" w:color="auto"/>
              <w:bottom w:val="single" w:sz="4" w:space="0" w:color="auto"/>
              <w:right w:val="single" w:sz="4" w:space="0" w:color="auto"/>
            </w:tcBorders>
            <w:hideMark/>
          </w:tcPr>
          <w:p w14:paraId="76378145" w14:textId="045332A6" w:rsidR="00F45485" w:rsidRPr="00536997" w:rsidRDefault="00F45485" w:rsidP="00732C11">
            <w:pPr>
              <w:rPr>
                <w:rFonts w:ascii="Arial" w:hAnsi="Arial" w:cs="Arial"/>
                <w:color w:val="000000"/>
                <w:sz w:val="20"/>
                <w:lang w:val="en-US"/>
              </w:rPr>
            </w:pPr>
            <w:r w:rsidRPr="00536997">
              <w:rPr>
                <w:rFonts w:ascii="Arial" w:hAnsi="Arial" w:cs="Arial"/>
                <w:color w:val="000000"/>
                <w:sz w:val="20"/>
                <w:lang w:val="en-US"/>
              </w:rPr>
              <w:t xml:space="preserve">Eye Damage Cat 1; STOT RE Cat 2; Aquatic Chronic </w:t>
            </w:r>
            <w:r>
              <w:rPr>
                <w:rFonts w:ascii="Arial" w:hAnsi="Arial" w:cs="Arial"/>
                <w:color w:val="000000"/>
                <w:sz w:val="20"/>
                <w:lang w:val="en-US"/>
              </w:rPr>
              <w:t>2</w:t>
            </w:r>
            <w:bookmarkStart w:id="0" w:name="_GoBack"/>
            <w:bookmarkEnd w:id="0"/>
          </w:p>
        </w:tc>
      </w:tr>
      <w:tr w:rsidR="00F45485" w14:paraId="619DAE60" w14:textId="77777777" w:rsidTr="00732C11">
        <w:tc>
          <w:tcPr>
            <w:tcW w:w="4583" w:type="dxa"/>
            <w:tcBorders>
              <w:top w:val="single" w:sz="4" w:space="0" w:color="auto"/>
              <w:left w:val="single" w:sz="4" w:space="0" w:color="auto"/>
              <w:bottom w:val="single" w:sz="4" w:space="0" w:color="auto"/>
              <w:right w:val="single" w:sz="4" w:space="0" w:color="auto"/>
            </w:tcBorders>
            <w:hideMark/>
          </w:tcPr>
          <w:p w14:paraId="740DCFA8" w14:textId="77777777" w:rsidR="00F45485" w:rsidRDefault="00F45485" w:rsidP="00732C11">
            <w:pPr>
              <w:rPr>
                <w:rFonts w:ascii="Arial" w:hAnsi="Arial" w:cs="Arial"/>
                <w:b/>
                <w:color w:val="000000"/>
                <w:sz w:val="20"/>
              </w:rPr>
            </w:pPr>
            <w:proofErr w:type="spellStart"/>
            <w:r>
              <w:rPr>
                <w:rFonts w:ascii="Arial" w:hAnsi="Arial" w:cs="Arial"/>
                <w:b/>
                <w:color w:val="000000"/>
                <w:sz w:val="20"/>
              </w:rPr>
              <w:t>Pictogram</w:t>
            </w:r>
            <w:proofErr w:type="spellEnd"/>
          </w:p>
        </w:tc>
        <w:tc>
          <w:tcPr>
            <w:tcW w:w="4583" w:type="dxa"/>
            <w:tcBorders>
              <w:top w:val="single" w:sz="4" w:space="0" w:color="auto"/>
              <w:left w:val="single" w:sz="4" w:space="0" w:color="auto"/>
              <w:bottom w:val="single" w:sz="4" w:space="0" w:color="auto"/>
              <w:right w:val="single" w:sz="4" w:space="0" w:color="auto"/>
            </w:tcBorders>
            <w:hideMark/>
          </w:tcPr>
          <w:p w14:paraId="50E44E53" w14:textId="7393B351" w:rsidR="00F45485" w:rsidRDefault="00F45485" w:rsidP="00732C11">
            <w:pPr>
              <w:rPr>
                <w:rFonts w:ascii="Arial" w:hAnsi="Arial" w:cs="Arial"/>
                <w:b/>
                <w:color w:val="000000"/>
                <w:sz w:val="20"/>
              </w:rPr>
            </w:pPr>
            <w:r>
              <w:rPr>
                <w:rFonts w:ascii="Calibri" w:hAnsi="Calibri"/>
                <w:noProof/>
                <w:sz w:val="22"/>
              </w:rPr>
              <w:drawing>
                <wp:anchor distT="0" distB="0" distL="0" distR="0" simplePos="0" relativeHeight="251659264" behindDoc="0" locked="0" layoutInCell="1" allowOverlap="0" wp14:anchorId="0F94E9AE" wp14:editId="544B9B5A">
                  <wp:simplePos x="0" y="0"/>
                  <wp:positionH relativeFrom="column">
                    <wp:posOffset>1068070</wp:posOffset>
                  </wp:positionH>
                  <wp:positionV relativeFrom="line">
                    <wp:posOffset>62230</wp:posOffset>
                  </wp:positionV>
                  <wp:extent cx="685800" cy="685800"/>
                  <wp:effectExtent l="0" t="0" r="0" b="0"/>
                  <wp:wrapSquare wrapText="bothSides"/>
                  <wp:docPr id="8" name="Image 8" descr="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rPr>
              <w:drawing>
                <wp:anchor distT="0" distB="0" distL="0" distR="0" simplePos="0" relativeHeight="251661312" behindDoc="0" locked="0" layoutInCell="1" allowOverlap="0" wp14:anchorId="5ED57AAC" wp14:editId="347FBEC5">
                  <wp:simplePos x="0" y="0"/>
                  <wp:positionH relativeFrom="column">
                    <wp:posOffset>2105660</wp:posOffset>
                  </wp:positionH>
                  <wp:positionV relativeFrom="line">
                    <wp:posOffset>62230</wp:posOffset>
                  </wp:positionV>
                  <wp:extent cx="685800" cy="685800"/>
                  <wp:effectExtent l="0" t="0" r="0" b="0"/>
                  <wp:wrapSquare wrapText="bothSides"/>
                  <wp:docPr id="7" name="Image 7" descr="8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rPr>
              <w:drawing>
                <wp:anchor distT="0" distB="0" distL="0" distR="0" simplePos="0" relativeHeight="251660288" behindDoc="0" locked="0" layoutInCell="1" allowOverlap="0" wp14:anchorId="3ECFF6BF" wp14:editId="024EB8EA">
                  <wp:simplePos x="0" y="0"/>
                  <wp:positionH relativeFrom="column">
                    <wp:posOffset>-23495</wp:posOffset>
                  </wp:positionH>
                  <wp:positionV relativeFrom="line">
                    <wp:posOffset>62230</wp:posOffset>
                  </wp:positionV>
                  <wp:extent cx="685800" cy="685800"/>
                  <wp:effectExtent l="0" t="0" r="0" b="0"/>
                  <wp:wrapSquare wrapText="bothSides"/>
                  <wp:docPr id="6" name="Image 6" descr="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tc>
      </w:tr>
      <w:tr w:rsidR="00F45485" w14:paraId="22D5F292" w14:textId="77777777" w:rsidTr="00732C11">
        <w:tc>
          <w:tcPr>
            <w:tcW w:w="4583" w:type="dxa"/>
            <w:tcBorders>
              <w:top w:val="single" w:sz="4" w:space="0" w:color="auto"/>
              <w:left w:val="single" w:sz="4" w:space="0" w:color="auto"/>
              <w:bottom w:val="single" w:sz="4" w:space="0" w:color="auto"/>
              <w:right w:val="single" w:sz="4" w:space="0" w:color="auto"/>
            </w:tcBorders>
            <w:hideMark/>
          </w:tcPr>
          <w:p w14:paraId="79378C1D" w14:textId="77777777" w:rsidR="00F45485" w:rsidRDefault="00F45485" w:rsidP="00732C11">
            <w:pPr>
              <w:rPr>
                <w:rFonts w:ascii="Arial" w:hAnsi="Arial" w:cs="Arial"/>
                <w:color w:val="000000"/>
                <w:sz w:val="20"/>
              </w:rPr>
            </w:pPr>
            <w:r>
              <w:rPr>
                <w:rFonts w:ascii="Arial" w:hAnsi="Arial" w:cs="Arial"/>
                <w:b/>
                <w:color w:val="000000"/>
                <w:sz w:val="20"/>
              </w:rPr>
              <w:t xml:space="preserve">Signal </w:t>
            </w:r>
            <w:proofErr w:type="spellStart"/>
            <w:r>
              <w:rPr>
                <w:rFonts w:ascii="Arial" w:hAnsi="Arial" w:cs="Arial"/>
                <w:b/>
                <w:color w:val="000000"/>
                <w:sz w:val="20"/>
              </w:rPr>
              <w:t>word</w:t>
            </w:r>
            <w:proofErr w:type="spellEnd"/>
          </w:p>
        </w:tc>
        <w:tc>
          <w:tcPr>
            <w:tcW w:w="4583" w:type="dxa"/>
            <w:tcBorders>
              <w:top w:val="single" w:sz="4" w:space="0" w:color="auto"/>
              <w:left w:val="single" w:sz="4" w:space="0" w:color="auto"/>
              <w:bottom w:val="single" w:sz="4" w:space="0" w:color="auto"/>
              <w:right w:val="single" w:sz="4" w:space="0" w:color="auto"/>
            </w:tcBorders>
            <w:hideMark/>
          </w:tcPr>
          <w:p w14:paraId="63071C4F" w14:textId="77777777" w:rsidR="00F45485" w:rsidRDefault="00F45485" w:rsidP="00732C11">
            <w:pPr>
              <w:rPr>
                <w:rFonts w:ascii="Arial" w:hAnsi="Arial" w:cs="Arial"/>
                <w:color w:val="000000"/>
                <w:sz w:val="20"/>
              </w:rPr>
            </w:pPr>
            <w:r>
              <w:rPr>
                <w:rFonts w:ascii="Arial" w:hAnsi="Arial" w:cs="Arial"/>
                <w:color w:val="000000"/>
                <w:sz w:val="20"/>
              </w:rPr>
              <w:t>Danger</w:t>
            </w:r>
          </w:p>
        </w:tc>
      </w:tr>
      <w:tr w:rsidR="00F45485" w14:paraId="40910EFF" w14:textId="77777777" w:rsidTr="00732C11">
        <w:tc>
          <w:tcPr>
            <w:tcW w:w="4583" w:type="dxa"/>
            <w:tcBorders>
              <w:top w:val="single" w:sz="4" w:space="0" w:color="auto"/>
              <w:left w:val="single" w:sz="4" w:space="0" w:color="auto"/>
              <w:bottom w:val="single" w:sz="4" w:space="0" w:color="auto"/>
              <w:right w:val="single" w:sz="4" w:space="0" w:color="auto"/>
            </w:tcBorders>
            <w:hideMark/>
          </w:tcPr>
          <w:p w14:paraId="04C785C9" w14:textId="77777777" w:rsidR="00F45485" w:rsidRDefault="00F45485" w:rsidP="00732C11">
            <w:pPr>
              <w:rPr>
                <w:rFonts w:ascii="Arial" w:hAnsi="Arial" w:cs="Arial"/>
                <w:color w:val="000000"/>
                <w:sz w:val="20"/>
              </w:rPr>
            </w:pPr>
            <w:r>
              <w:rPr>
                <w:rFonts w:ascii="Arial" w:hAnsi="Arial" w:cs="Arial"/>
                <w:b/>
                <w:color w:val="000000"/>
                <w:sz w:val="20"/>
              </w:rPr>
              <w:t xml:space="preserve">Hazard </w:t>
            </w:r>
            <w:proofErr w:type="spellStart"/>
            <w:r>
              <w:rPr>
                <w:rFonts w:ascii="Arial" w:hAnsi="Arial" w:cs="Arial"/>
                <w:b/>
                <w:color w:val="000000"/>
                <w:sz w:val="20"/>
              </w:rPr>
              <w:t>statement</w:t>
            </w:r>
            <w:proofErr w:type="spellEnd"/>
          </w:p>
        </w:tc>
        <w:tc>
          <w:tcPr>
            <w:tcW w:w="4583" w:type="dxa"/>
            <w:tcBorders>
              <w:top w:val="single" w:sz="4" w:space="0" w:color="auto"/>
              <w:left w:val="single" w:sz="4" w:space="0" w:color="auto"/>
              <w:bottom w:val="single" w:sz="4" w:space="0" w:color="auto"/>
              <w:right w:val="single" w:sz="4" w:space="0" w:color="auto"/>
            </w:tcBorders>
            <w:hideMark/>
          </w:tcPr>
          <w:p w14:paraId="75643314" w14:textId="77777777" w:rsidR="00F45485" w:rsidRPr="00536997" w:rsidRDefault="00F45485" w:rsidP="00732C11">
            <w:pPr>
              <w:rPr>
                <w:rFonts w:ascii="Arial" w:hAnsi="Arial" w:cs="Arial"/>
                <w:color w:val="000000"/>
                <w:sz w:val="20"/>
                <w:lang w:val="en-US"/>
              </w:rPr>
            </w:pPr>
            <w:r w:rsidRPr="00536997">
              <w:rPr>
                <w:rFonts w:ascii="Arial" w:hAnsi="Arial" w:cs="Arial"/>
                <w:color w:val="000000"/>
                <w:sz w:val="20"/>
                <w:lang w:val="en-US"/>
              </w:rPr>
              <w:t>H318: Causes serious eye damage</w:t>
            </w:r>
          </w:p>
          <w:p w14:paraId="200875E9" w14:textId="77777777" w:rsidR="00F45485" w:rsidRPr="00536997" w:rsidRDefault="00F45485" w:rsidP="00732C11">
            <w:pPr>
              <w:rPr>
                <w:rFonts w:ascii="Arial" w:hAnsi="Arial" w:cs="Arial"/>
                <w:color w:val="000000"/>
                <w:sz w:val="20"/>
                <w:lang w:val="en-US"/>
              </w:rPr>
            </w:pPr>
            <w:r w:rsidRPr="00536997">
              <w:rPr>
                <w:rFonts w:ascii="Arial" w:hAnsi="Arial" w:cs="Arial"/>
                <w:color w:val="000000"/>
                <w:sz w:val="20"/>
                <w:lang w:val="en-US"/>
              </w:rPr>
              <w:t>H373: May cause serious damage to the brain through prolonged or repeated exposure via inhalation</w:t>
            </w:r>
          </w:p>
          <w:p w14:paraId="7FA037FE" w14:textId="77777777" w:rsidR="00F45485" w:rsidRPr="00536997" w:rsidRDefault="00F45485" w:rsidP="00732C11">
            <w:pPr>
              <w:rPr>
                <w:rFonts w:ascii="Arial" w:hAnsi="Arial" w:cs="Arial"/>
                <w:color w:val="000000"/>
                <w:sz w:val="20"/>
                <w:lang w:val="en-US"/>
              </w:rPr>
            </w:pPr>
            <w:r>
              <w:rPr>
                <w:rFonts w:ascii="Arial" w:hAnsi="Arial" w:cs="Arial"/>
                <w:color w:val="000000"/>
                <w:sz w:val="20"/>
                <w:lang w:val="en-US"/>
              </w:rPr>
              <w:t>*</w:t>
            </w:r>
            <w:r w:rsidRPr="00536997">
              <w:rPr>
                <w:rFonts w:ascii="Arial" w:hAnsi="Arial" w:cs="Arial"/>
                <w:color w:val="000000"/>
                <w:sz w:val="20"/>
                <w:lang w:val="en-US"/>
              </w:rPr>
              <w:t>H411: Toxic to aquatic life with long lasting effects</w:t>
            </w:r>
          </w:p>
        </w:tc>
      </w:tr>
      <w:tr w:rsidR="00F45485" w14:paraId="0F17524C" w14:textId="77777777" w:rsidTr="00732C11">
        <w:tc>
          <w:tcPr>
            <w:tcW w:w="4583" w:type="dxa"/>
            <w:tcBorders>
              <w:top w:val="single" w:sz="4" w:space="0" w:color="auto"/>
              <w:left w:val="single" w:sz="4" w:space="0" w:color="auto"/>
              <w:bottom w:val="single" w:sz="4" w:space="0" w:color="auto"/>
              <w:right w:val="single" w:sz="4" w:space="0" w:color="auto"/>
            </w:tcBorders>
            <w:hideMark/>
          </w:tcPr>
          <w:p w14:paraId="17F93311" w14:textId="77777777" w:rsidR="00F45485" w:rsidRDefault="00F45485" w:rsidP="00732C11">
            <w:pPr>
              <w:rPr>
                <w:rFonts w:ascii="Arial" w:hAnsi="Arial" w:cs="Arial"/>
                <w:color w:val="000000"/>
                <w:sz w:val="20"/>
              </w:rPr>
            </w:pPr>
            <w:proofErr w:type="spellStart"/>
            <w:r>
              <w:rPr>
                <w:rFonts w:ascii="Arial" w:hAnsi="Arial" w:cs="Arial"/>
                <w:b/>
                <w:color w:val="000000"/>
                <w:sz w:val="20"/>
              </w:rPr>
              <w:t>Precautionary</w:t>
            </w:r>
            <w:proofErr w:type="spellEnd"/>
            <w:r>
              <w:rPr>
                <w:rFonts w:ascii="Arial" w:hAnsi="Arial" w:cs="Arial"/>
                <w:b/>
                <w:color w:val="000000"/>
                <w:sz w:val="20"/>
              </w:rPr>
              <w:t xml:space="preserve"> </w:t>
            </w:r>
            <w:proofErr w:type="spellStart"/>
            <w:r>
              <w:rPr>
                <w:rFonts w:ascii="Arial" w:hAnsi="Arial" w:cs="Arial"/>
                <w:b/>
                <w:color w:val="000000"/>
                <w:sz w:val="20"/>
              </w:rPr>
              <w:t>statement</w:t>
            </w:r>
            <w:proofErr w:type="spellEnd"/>
            <w:r>
              <w:rPr>
                <w:rFonts w:ascii="Arial" w:hAnsi="Arial" w:cs="Arial"/>
                <w:b/>
                <w:color w:val="000000"/>
                <w:sz w:val="20"/>
              </w:rPr>
              <w:t xml:space="preserve"> Prevention</w:t>
            </w:r>
          </w:p>
        </w:tc>
        <w:tc>
          <w:tcPr>
            <w:tcW w:w="4583" w:type="dxa"/>
            <w:tcBorders>
              <w:top w:val="single" w:sz="4" w:space="0" w:color="auto"/>
              <w:left w:val="single" w:sz="4" w:space="0" w:color="auto"/>
              <w:bottom w:val="single" w:sz="4" w:space="0" w:color="auto"/>
              <w:right w:val="single" w:sz="4" w:space="0" w:color="auto"/>
            </w:tcBorders>
            <w:hideMark/>
          </w:tcPr>
          <w:p w14:paraId="4E28D244" w14:textId="77777777" w:rsidR="00F45485" w:rsidRDefault="00F45485" w:rsidP="00732C11">
            <w:pPr>
              <w:rPr>
                <w:rFonts w:ascii="Arial" w:hAnsi="Arial" w:cs="Arial"/>
                <w:color w:val="000000"/>
                <w:sz w:val="20"/>
              </w:rPr>
            </w:pPr>
            <w:r>
              <w:rPr>
                <w:rFonts w:ascii="Arial" w:hAnsi="Arial" w:cs="Arial"/>
                <w:color w:val="000000"/>
                <w:sz w:val="20"/>
              </w:rPr>
              <w:t>P280, P</w:t>
            </w:r>
            <w:proofErr w:type="gramStart"/>
            <w:r>
              <w:rPr>
                <w:rFonts w:ascii="Arial" w:hAnsi="Arial" w:cs="Arial"/>
                <w:color w:val="000000"/>
                <w:sz w:val="20"/>
              </w:rPr>
              <w:t>273,  P</w:t>
            </w:r>
            <w:proofErr w:type="gramEnd"/>
            <w:r>
              <w:rPr>
                <w:rFonts w:ascii="Arial" w:hAnsi="Arial" w:cs="Arial"/>
                <w:color w:val="000000"/>
                <w:sz w:val="20"/>
              </w:rPr>
              <w:t>260</w:t>
            </w:r>
          </w:p>
        </w:tc>
      </w:tr>
      <w:tr w:rsidR="00F45485" w14:paraId="2B4E143C" w14:textId="77777777" w:rsidTr="00732C11">
        <w:tc>
          <w:tcPr>
            <w:tcW w:w="4583" w:type="dxa"/>
            <w:tcBorders>
              <w:top w:val="single" w:sz="4" w:space="0" w:color="auto"/>
              <w:left w:val="single" w:sz="4" w:space="0" w:color="auto"/>
              <w:bottom w:val="single" w:sz="4" w:space="0" w:color="auto"/>
              <w:right w:val="single" w:sz="4" w:space="0" w:color="auto"/>
            </w:tcBorders>
            <w:hideMark/>
          </w:tcPr>
          <w:p w14:paraId="0CBCEE0D" w14:textId="77777777" w:rsidR="00F45485" w:rsidRDefault="00F45485" w:rsidP="00732C11">
            <w:pPr>
              <w:rPr>
                <w:rFonts w:ascii="Arial" w:hAnsi="Arial" w:cs="Arial"/>
                <w:color w:val="000000"/>
                <w:sz w:val="20"/>
              </w:rPr>
            </w:pPr>
            <w:proofErr w:type="spellStart"/>
            <w:r>
              <w:rPr>
                <w:rFonts w:ascii="Arial" w:hAnsi="Arial" w:cs="Arial"/>
                <w:b/>
                <w:color w:val="000000"/>
                <w:sz w:val="20"/>
              </w:rPr>
              <w:t>Precautionary</w:t>
            </w:r>
            <w:proofErr w:type="spellEnd"/>
            <w:r>
              <w:rPr>
                <w:rFonts w:ascii="Arial" w:hAnsi="Arial" w:cs="Arial"/>
                <w:b/>
                <w:color w:val="000000"/>
                <w:sz w:val="20"/>
              </w:rPr>
              <w:t xml:space="preserve"> </w:t>
            </w:r>
            <w:proofErr w:type="spellStart"/>
            <w:r>
              <w:rPr>
                <w:rFonts w:ascii="Arial" w:hAnsi="Arial" w:cs="Arial"/>
                <w:b/>
                <w:color w:val="000000"/>
                <w:sz w:val="20"/>
              </w:rPr>
              <w:t>statement</w:t>
            </w:r>
            <w:proofErr w:type="spellEnd"/>
            <w:r>
              <w:rPr>
                <w:rFonts w:ascii="Arial" w:hAnsi="Arial" w:cs="Arial"/>
                <w:b/>
                <w:color w:val="000000"/>
                <w:sz w:val="20"/>
              </w:rPr>
              <w:t xml:space="preserve"> </w:t>
            </w:r>
            <w:proofErr w:type="spellStart"/>
            <w:r>
              <w:rPr>
                <w:rFonts w:ascii="Arial" w:hAnsi="Arial" w:cs="Arial"/>
                <w:b/>
                <w:color w:val="000000"/>
                <w:sz w:val="20"/>
              </w:rPr>
              <w:t>Response</w:t>
            </w:r>
            <w:proofErr w:type="spellEnd"/>
          </w:p>
        </w:tc>
        <w:tc>
          <w:tcPr>
            <w:tcW w:w="4583" w:type="dxa"/>
            <w:tcBorders>
              <w:top w:val="single" w:sz="4" w:space="0" w:color="auto"/>
              <w:left w:val="single" w:sz="4" w:space="0" w:color="auto"/>
              <w:bottom w:val="single" w:sz="4" w:space="0" w:color="auto"/>
              <w:right w:val="single" w:sz="4" w:space="0" w:color="auto"/>
            </w:tcBorders>
            <w:hideMark/>
          </w:tcPr>
          <w:p w14:paraId="4705244A" w14:textId="77777777" w:rsidR="00F45485" w:rsidRDefault="00F45485" w:rsidP="00732C11">
            <w:pPr>
              <w:rPr>
                <w:rFonts w:ascii="Arial" w:hAnsi="Arial" w:cs="Arial"/>
                <w:color w:val="000000"/>
                <w:sz w:val="20"/>
              </w:rPr>
            </w:pPr>
            <w:r>
              <w:rPr>
                <w:rFonts w:ascii="Arial" w:hAnsi="Arial" w:cs="Arial"/>
                <w:color w:val="000000"/>
                <w:sz w:val="20"/>
              </w:rPr>
              <w:t>P305, P351, P338, P310, P338, P391</w:t>
            </w:r>
          </w:p>
        </w:tc>
      </w:tr>
      <w:tr w:rsidR="00F45485" w14:paraId="5D93B52F" w14:textId="77777777" w:rsidTr="00732C11">
        <w:tc>
          <w:tcPr>
            <w:tcW w:w="4583" w:type="dxa"/>
            <w:tcBorders>
              <w:top w:val="single" w:sz="4" w:space="0" w:color="auto"/>
              <w:left w:val="single" w:sz="4" w:space="0" w:color="auto"/>
              <w:bottom w:val="single" w:sz="4" w:space="0" w:color="auto"/>
              <w:right w:val="single" w:sz="4" w:space="0" w:color="auto"/>
            </w:tcBorders>
            <w:hideMark/>
          </w:tcPr>
          <w:p w14:paraId="6D6B041B" w14:textId="77777777" w:rsidR="00F45485" w:rsidRDefault="00F45485" w:rsidP="00732C11">
            <w:pPr>
              <w:rPr>
                <w:rFonts w:ascii="Arial" w:hAnsi="Arial" w:cs="Arial"/>
                <w:b/>
                <w:color w:val="000000"/>
                <w:sz w:val="20"/>
              </w:rPr>
            </w:pPr>
            <w:proofErr w:type="spellStart"/>
            <w:r>
              <w:rPr>
                <w:rFonts w:ascii="Arial" w:hAnsi="Arial" w:cs="Arial"/>
                <w:b/>
                <w:color w:val="000000"/>
                <w:sz w:val="20"/>
              </w:rPr>
              <w:t>Precautionary</w:t>
            </w:r>
            <w:proofErr w:type="spellEnd"/>
            <w:r>
              <w:rPr>
                <w:rFonts w:ascii="Arial" w:hAnsi="Arial" w:cs="Arial"/>
                <w:b/>
                <w:color w:val="000000"/>
                <w:sz w:val="20"/>
              </w:rPr>
              <w:t xml:space="preserve"> </w:t>
            </w:r>
            <w:proofErr w:type="spellStart"/>
            <w:r>
              <w:rPr>
                <w:rFonts w:ascii="Arial" w:hAnsi="Arial" w:cs="Arial"/>
                <w:b/>
                <w:color w:val="000000"/>
                <w:sz w:val="20"/>
              </w:rPr>
              <w:t>statement</w:t>
            </w:r>
            <w:proofErr w:type="spellEnd"/>
            <w:r>
              <w:rPr>
                <w:rFonts w:ascii="Arial" w:hAnsi="Arial" w:cs="Arial"/>
                <w:b/>
                <w:color w:val="000000"/>
                <w:sz w:val="20"/>
              </w:rPr>
              <w:t xml:space="preserve"> </w:t>
            </w:r>
            <w:proofErr w:type="spellStart"/>
            <w:r>
              <w:rPr>
                <w:rFonts w:ascii="Arial" w:hAnsi="Arial" w:cs="Arial"/>
                <w:b/>
                <w:color w:val="000000"/>
                <w:sz w:val="20"/>
              </w:rPr>
              <w:t>Disposal</w:t>
            </w:r>
            <w:proofErr w:type="spellEnd"/>
          </w:p>
        </w:tc>
        <w:tc>
          <w:tcPr>
            <w:tcW w:w="4583" w:type="dxa"/>
            <w:tcBorders>
              <w:top w:val="single" w:sz="4" w:space="0" w:color="auto"/>
              <w:left w:val="single" w:sz="4" w:space="0" w:color="auto"/>
              <w:bottom w:val="single" w:sz="4" w:space="0" w:color="auto"/>
              <w:right w:val="single" w:sz="4" w:space="0" w:color="auto"/>
            </w:tcBorders>
            <w:hideMark/>
          </w:tcPr>
          <w:p w14:paraId="3D89767F" w14:textId="77777777" w:rsidR="00F45485" w:rsidRDefault="00F45485" w:rsidP="00732C11">
            <w:pPr>
              <w:rPr>
                <w:rFonts w:ascii="Arial" w:hAnsi="Arial" w:cs="Arial"/>
                <w:color w:val="000000"/>
                <w:sz w:val="20"/>
              </w:rPr>
            </w:pPr>
            <w:r>
              <w:rPr>
                <w:rFonts w:ascii="Arial" w:hAnsi="Arial" w:cs="Arial"/>
                <w:color w:val="000000"/>
                <w:sz w:val="20"/>
              </w:rPr>
              <w:t>P501</w:t>
            </w:r>
          </w:p>
        </w:tc>
      </w:tr>
    </w:tbl>
    <w:p w14:paraId="069ABE1E" w14:textId="77777777" w:rsidR="00F45485" w:rsidRDefault="00F45485" w:rsidP="00F45485">
      <w:pPr>
        <w:rPr>
          <w:rFonts w:ascii="Arial" w:hAnsi="Arial" w:cs="Arial"/>
          <w:color w:val="000000"/>
          <w:sz w:val="20"/>
          <w:szCs w:val="22"/>
          <w:lang w:val="en-GB"/>
        </w:rPr>
      </w:pPr>
      <w:r>
        <w:rPr>
          <w:rFonts w:ascii="Arial" w:hAnsi="Arial" w:cs="Arial"/>
          <w:color w:val="000000"/>
          <w:sz w:val="20"/>
          <w:szCs w:val="22"/>
          <w:lang w:val="en-GB"/>
        </w:rPr>
        <w:t>*H411 is a harmonised classification. However, data indicates no environmental classification: Self classification will remove the H411</w:t>
      </w:r>
    </w:p>
    <w:p w14:paraId="797C49E7" w14:textId="77777777" w:rsidR="00F45485" w:rsidRPr="00B74C78" w:rsidRDefault="00F45485" w:rsidP="00F45485">
      <w:pPr>
        <w:rPr>
          <w:rFonts w:ascii="Arial" w:hAnsi="Arial" w:cs="Arial"/>
          <w:color w:val="000000"/>
          <w:sz w:val="20"/>
          <w:lang w:val="en-GB"/>
        </w:rPr>
      </w:pPr>
    </w:p>
    <w:p w14:paraId="302C2E49" w14:textId="77777777" w:rsidR="00F45485" w:rsidRPr="00B74C78" w:rsidRDefault="00F45485" w:rsidP="00F45485">
      <w:pPr>
        <w:rPr>
          <w:rFonts w:ascii="Arial" w:hAnsi="Arial" w:cs="Arial"/>
          <w:color w:val="000000"/>
          <w:sz w:val="20"/>
          <w:lang w:val="en-GB"/>
        </w:rPr>
      </w:pPr>
    </w:p>
    <w:p w14:paraId="29F87AAA" w14:textId="77777777" w:rsidR="00F45485" w:rsidRPr="00536997" w:rsidRDefault="00F45485" w:rsidP="00F45485">
      <w:pPr>
        <w:rPr>
          <w:rFonts w:ascii="Arial" w:hAnsi="Arial" w:cs="Arial"/>
          <w:color w:val="000000"/>
          <w:sz w:val="20"/>
          <w:lang w:val="en-US"/>
        </w:rPr>
      </w:pPr>
      <w:r w:rsidRPr="00536997">
        <w:rPr>
          <w:rFonts w:ascii="Arial" w:hAnsi="Arial" w:cs="Arial"/>
          <w:color w:val="000000"/>
          <w:sz w:val="20"/>
          <w:lang w:val="en-US"/>
        </w:rPr>
        <w:t xml:space="preserve">All communications should be sent to: </w:t>
      </w:r>
      <w:hyperlink r:id="rId10" w:history="1">
        <w:r w:rsidRPr="00536997">
          <w:rPr>
            <w:rStyle w:val="Lienhypertexte"/>
            <w:rFonts w:ascii="Arial" w:hAnsi="Arial" w:cs="Arial"/>
            <w:sz w:val="20"/>
            <w:lang w:val="en-US"/>
          </w:rPr>
          <w:t>mailto:reach@manganese.org</w:t>
        </w:r>
      </w:hyperlink>
    </w:p>
    <w:p w14:paraId="3C86A4EC" w14:textId="77777777" w:rsidR="00F45485" w:rsidRPr="00536997" w:rsidRDefault="00F45485" w:rsidP="00F45485">
      <w:pPr>
        <w:rPr>
          <w:rFonts w:ascii="Arial" w:hAnsi="Arial" w:cs="Arial"/>
          <w:noProof/>
          <w:sz w:val="14"/>
          <w:szCs w:val="18"/>
          <w:lang w:val="en-US" w:eastAsia="en-GB"/>
        </w:rPr>
      </w:pPr>
    </w:p>
    <w:p w14:paraId="1471D16C" w14:textId="77777777" w:rsidR="00F45485" w:rsidRPr="00536997" w:rsidRDefault="00F45485" w:rsidP="00F45485">
      <w:pPr>
        <w:rPr>
          <w:rFonts w:ascii="Arial" w:hAnsi="Arial" w:cs="Arial"/>
          <w:noProof/>
          <w:sz w:val="16"/>
          <w:szCs w:val="18"/>
          <w:lang w:val="en-US" w:eastAsia="en-GB"/>
        </w:rPr>
      </w:pPr>
    </w:p>
    <w:p w14:paraId="6D7BCDFC" w14:textId="77777777" w:rsidR="00F45485" w:rsidRPr="00536997" w:rsidRDefault="00F45485" w:rsidP="00F45485">
      <w:pPr>
        <w:rPr>
          <w:rFonts w:ascii="Arial" w:hAnsi="Arial" w:cs="Arial"/>
          <w:noProof/>
          <w:sz w:val="16"/>
          <w:szCs w:val="18"/>
          <w:lang w:val="en-US" w:eastAsia="en-GB"/>
        </w:rPr>
      </w:pPr>
      <w:r w:rsidRPr="00536997">
        <w:rPr>
          <w:rFonts w:ascii="Arial" w:hAnsi="Arial" w:cs="Arial"/>
          <w:noProof/>
          <w:sz w:val="16"/>
          <w:szCs w:val="18"/>
          <w:lang w:val="en-US" w:eastAsia="en-GB"/>
        </w:rPr>
        <w:t>DISCLAIMER: this message may contain information concerning REACH and guidance on how  to satisfy your REACH obligations. Users must accept that the official text of the REACH regulation is the only authentic legal reference and that information contained in this email does not constitute any actual or implied legal advice. The International Manganese Institute, the Manganese REACH Administration and the Manganese Consortium Manager do not accept any legal liability with respect to the content of this email.</w:t>
      </w:r>
    </w:p>
    <w:p w14:paraId="419A2DC4" w14:textId="77777777" w:rsidR="00F45485" w:rsidRDefault="00F45485" w:rsidP="00F45485">
      <w:pPr>
        <w:rPr>
          <w:rFonts w:ascii="Arial" w:hAnsi="Arial" w:cs="Arial"/>
          <w:noProof/>
          <w:color w:val="000000"/>
          <w:sz w:val="20"/>
          <w:lang w:val="en-US" w:eastAsia="en-GB"/>
        </w:rPr>
      </w:pPr>
    </w:p>
    <w:p w14:paraId="52DA7D5C" w14:textId="77777777" w:rsidR="00F45485" w:rsidRDefault="00F45485" w:rsidP="00F45485">
      <w:pPr>
        <w:rPr>
          <w:rFonts w:ascii="Arial" w:hAnsi="Arial" w:cs="Arial"/>
          <w:noProof/>
          <w:color w:val="000000"/>
          <w:sz w:val="20"/>
          <w:lang w:val="en-US" w:eastAsia="en-GB"/>
        </w:rPr>
      </w:pPr>
    </w:p>
    <w:p w14:paraId="2308255D" w14:textId="77777777" w:rsidR="00F45485" w:rsidRDefault="00F45485" w:rsidP="00F45485">
      <w:pPr>
        <w:rPr>
          <w:rFonts w:ascii="Arial" w:hAnsi="Arial" w:cs="Arial"/>
          <w:noProof/>
          <w:color w:val="000000"/>
          <w:sz w:val="20"/>
          <w:lang w:val="en-US" w:eastAsia="en-GB"/>
        </w:rPr>
      </w:pPr>
    </w:p>
    <w:p w14:paraId="0A8E2CB1" w14:textId="77777777" w:rsidR="00F45485" w:rsidRDefault="00F45485" w:rsidP="00F45485">
      <w:pPr>
        <w:rPr>
          <w:rFonts w:ascii="Arial" w:hAnsi="Arial" w:cs="Arial"/>
          <w:noProof/>
          <w:color w:val="000000"/>
          <w:sz w:val="20"/>
          <w:lang w:val="en-US" w:eastAsia="en-GB"/>
        </w:rPr>
      </w:pPr>
    </w:p>
    <w:p w14:paraId="0B5535DB" w14:textId="77777777" w:rsidR="00F45485" w:rsidRDefault="00F45485" w:rsidP="00F45485">
      <w:pPr>
        <w:rPr>
          <w:rFonts w:ascii="Arial" w:hAnsi="Arial" w:cs="Arial"/>
          <w:noProof/>
          <w:color w:val="000000"/>
          <w:sz w:val="20"/>
          <w:lang w:val="en-US" w:eastAsia="en-GB"/>
        </w:rPr>
      </w:pPr>
    </w:p>
    <w:p w14:paraId="09FBA769" w14:textId="76775482" w:rsidR="00410FE2" w:rsidRPr="00F45485" w:rsidRDefault="00410FE2" w:rsidP="00F45485">
      <w:pPr>
        <w:rPr>
          <w:rFonts w:ascii="Calibri" w:hAnsi="Calibri" w:cs="Calibri"/>
          <w:b/>
          <w:bCs/>
          <w:sz w:val="22"/>
          <w:szCs w:val="22"/>
          <w:lang w:val="en-US" w:eastAsia="en-GB"/>
        </w:rPr>
      </w:pPr>
    </w:p>
    <w:p w14:paraId="16520F02" w14:textId="77777777" w:rsidR="00410FE2" w:rsidRPr="00410FE2" w:rsidRDefault="00410FE2" w:rsidP="00410FE2">
      <w:pPr>
        <w:overflowPunct/>
        <w:autoSpaceDE/>
        <w:autoSpaceDN/>
        <w:adjustRightInd/>
        <w:textAlignment w:val="auto"/>
        <w:rPr>
          <w:rFonts w:ascii="Calibri" w:hAnsi="Calibri" w:cs="Calibri"/>
          <w:b/>
          <w:bCs/>
          <w:sz w:val="22"/>
          <w:szCs w:val="22"/>
          <w:lang w:val="en-GB" w:eastAsia="en-GB"/>
        </w:rPr>
      </w:pPr>
    </w:p>
    <w:p w14:paraId="4145D30E" w14:textId="77777777" w:rsidR="009428D3" w:rsidRPr="001112A0" w:rsidRDefault="009428D3">
      <w:pPr>
        <w:jc w:val="both"/>
        <w:rPr>
          <w:rFonts w:ascii="Arial" w:hAnsi="Arial" w:cs="Arial"/>
          <w:szCs w:val="24"/>
          <w:lang w:val="en-GB"/>
        </w:rPr>
      </w:pPr>
    </w:p>
    <w:sectPr w:rsidR="009428D3" w:rsidRPr="001112A0" w:rsidSect="006A69B0">
      <w:headerReference w:type="default" r:id="rId11"/>
      <w:footerReference w:type="default" r:id="rId12"/>
      <w:type w:val="continuous"/>
      <w:pgSz w:w="11906" w:h="16838" w:code="9"/>
      <w:pgMar w:top="567" w:right="1134" w:bottom="629" w:left="1134" w:header="90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44E96" w14:textId="77777777" w:rsidR="00161EB2" w:rsidRDefault="00161EB2">
      <w:r>
        <w:separator/>
      </w:r>
    </w:p>
  </w:endnote>
  <w:endnote w:type="continuationSeparator" w:id="0">
    <w:p w14:paraId="478778D9" w14:textId="77777777" w:rsidR="00161EB2" w:rsidRDefault="0016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7AE1" w14:textId="77777777" w:rsidR="00410FE2" w:rsidRPr="001D504A" w:rsidRDefault="00410FE2">
    <w:pPr>
      <w:pStyle w:val="Pieddepage"/>
      <w:pBdr>
        <w:top w:val="single" w:sz="6" w:space="1" w:color="auto"/>
      </w:pBdr>
      <w:rPr>
        <w:rFonts w:ascii="Arial" w:hAnsi="Arial" w:cs="Arial"/>
        <w:color w:val="760000"/>
        <w:sz w:val="18"/>
        <w:szCs w:val="18"/>
      </w:rPr>
    </w:pPr>
    <w:r w:rsidRPr="001D504A">
      <w:rPr>
        <w:rFonts w:ascii="Arial" w:hAnsi="Arial" w:cs="Arial"/>
        <w:color w:val="760000"/>
        <w:sz w:val="18"/>
        <w:szCs w:val="18"/>
      </w:rPr>
      <w:t>56 rue de Londres – 75008 Paris - France</w:t>
    </w:r>
    <w:r w:rsidRPr="001D504A">
      <w:rPr>
        <w:rFonts w:ascii="Arial" w:hAnsi="Arial" w:cs="Arial"/>
        <w:color w:val="760000"/>
        <w:sz w:val="18"/>
        <w:szCs w:val="18"/>
      </w:rPr>
      <w:tab/>
    </w:r>
    <w:r w:rsidRPr="001D504A">
      <w:rPr>
        <w:rFonts w:ascii="Arial" w:hAnsi="Arial" w:cs="Arial"/>
        <w:color w:val="760000"/>
        <w:sz w:val="18"/>
        <w:szCs w:val="18"/>
      </w:rPr>
      <w:tab/>
    </w:r>
  </w:p>
  <w:p w14:paraId="54F20B97" w14:textId="77777777" w:rsidR="00410FE2" w:rsidRPr="00C147A0" w:rsidRDefault="00410FE2">
    <w:pPr>
      <w:pStyle w:val="Pieddepage"/>
      <w:pBdr>
        <w:top w:val="single" w:sz="6" w:space="1" w:color="auto"/>
      </w:pBdr>
      <w:rPr>
        <w:rFonts w:ascii="Arial" w:hAnsi="Arial" w:cs="Arial"/>
        <w:color w:val="760000"/>
        <w:sz w:val="18"/>
        <w:szCs w:val="18"/>
        <w:lang w:val="en-GB"/>
      </w:rPr>
    </w:pPr>
    <w:proofErr w:type="gramStart"/>
    <w:r w:rsidRPr="00C147A0">
      <w:rPr>
        <w:rFonts w:ascii="Arial" w:hAnsi="Arial" w:cs="Arial"/>
        <w:color w:val="760000"/>
        <w:sz w:val="18"/>
        <w:szCs w:val="18"/>
        <w:lang w:val="en-GB"/>
      </w:rPr>
      <w:t>Tel :</w:t>
    </w:r>
    <w:proofErr w:type="gramEnd"/>
    <w:r w:rsidRPr="00C147A0">
      <w:rPr>
        <w:rFonts w:ascii="Arial" w:hAnsi="Arial" w:cs="Arial"/>
        <w:color w:val="760000"/>
        <w:sz w:val="18"/>
        <w:szCs w:val="18"/>
        <w:lang w:val="en-GB"/>
      </w:rPr>
      <w:t xml:space="preserve"> +33 (0) 1 45 63 06 34    Fax : +33 (0) 1 42 89 42 92</w:t>
    </w:r>
  </w:p>
  <w:p w14:paraId="64B37173" w14:textId="77777777" w:rsidR="00410FE2" w:rsidRPr="00F5578C" w:rsidRDefault="00410FE2">
    <w:pPr>
      <w:pStyle w:val="Pieddepage"/>
      <w:rPr>
        <w:rFonts w:ascii="Tahoma" w:hAnsi="Tahoma"/>
        <w:lang w:val="pt-BR"/>
      </w:rPr>
    </w:pPr>
    <w:proofErr w:type="gramStart"/>
    <w:r w:rsidRPr="00C147A0">
      <w:rPr>
        <w:rFonts w:ascii="Arial" w:hAnsi="Arial" w:cs="Arial"/>
        <w:color w:val="760000"/>
        <w:sz w:val="18"/>
        <w:szCs w:val="18"/>
        <w:lang w:val="en-GB"/>
      </w:rPr>
      <w:t>E-mail :</w:t>
    </w:r>
    <w:proofErr w:type="gramEnd"/>
    <w:r w:rsidRPr="00F5578C">
      <w:rPr>
        <w:rFonts w:ascii="Tahoma" w:hAnsi="Tahoma"/>
        <w:sz w:val="20"/>
        <w:lang w:val="pt-BR"/>
      </w:rPr>
      <w:t xml:space="preserve"> </w:t>
    </w:r>
    <w:r w:rsidRPr="00F5578C">
      <w:rPr>
        <w:rFonts w:ascii="Tahoma" w:hAnsi="Tahoma"/>
        <w:color w:val="0000FF"/>
        <w:sz w:val="20"/>
        <w:u w:val="single"/>
        <w:lang w:val="pt-BR"/>
      </w:rPr>
      <w:t xml:space="preserve">reach@manganese.org </w:t>
    </w:r>
    <w:r w:rsidRPr="00F5578C">
      <w:rPr>
        <w:rFonts w:ascii="Tahoma" w:hAnsi="Tahoma"/>
        <w:color w:val="008080"/>
        <w:sz w:val="20"/>
        <w:lang w:val="pt-BR"/>
      </w:rPr>
      <w:t xml:space="preserve">- </w:t>
    </w:r>
    <w:r w:rsidRPr="00C147A0">
      <w:rPr>
        <w:rFonts w:ascii="Arial" w:hAnsi="Arial" w:cs="Arial"/>
        <w:color w:val="760000"/>
        <w:sz w:val="18"/>
        <w:szCs w:val="18"/>
        <w:lang w:val="en-GB"/>
      </w:rPr>
      <w:t>Web site :</w:t>
    </w:r>
    <w:r w:rsidRPr="00F5578C">
      <w:rPr>
        <w:rFonts w:ascii="Tahoma" w:hAnsi="Tahoma"/>
        <w:sz w:val="20"/>
        <w:lang w:val="pt-BR"/>
      </w:rPr>
      <w:t xml:space="preserve"> </w:t>
    </w:r>
    <w:r w:rsidRPr="00F5578C">
      <w:rPr>
        <w:rFonts w:ascii="Tahoma" w:hAnsi="Tahoma"/>
        <w:color w:val="0000FF"/>
        <w:sz w:val="20"/>
        <w:u w:val="single"/>
        <w:lang w:val="pt-BR"/>
      </w:rPr>
      <w:t>www.</w:t>
    </w:r>
    <w:r>
      <w:rPr>
        <w:rFonts w:ascii="Tahoma" w:hAnsi="Tahoma"/>
        <w:color w:val="0000FF"/>
        <w:sz w:val="20"/>
        <w:u w:val="single"/>
        <w:lang w:val="pt-BR"/>
      </w:rPr>
      <w:t>mn-consortium</w:t>
    </w:r>
    <w:r w:rsidRPr="00F5578C">
      <w:rPr>
        <w:rFonts w:ascii="Tahoma" w:hAnsi="Tahoma"/>
        <w:color w:val="0000FF"/>
        <w:sz w:val="20"/>
        <w:u w:val="single"/>
        <w:lang w:val="pt-BR"/>
      </w:rPr>
      <w:t>.org</w:t>
    </w:r>
    <w:r w:rsidRPr="00F5578C">
      <w:rPr>
        <w:rFonts w:ascii="Tahoma" w:hAnsi="Tahoma"/>
        <w:color w:val="0000FF"/>
        <w:u w:val="single"/>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22B1" w14:textId="77777777" w:rsidR="00161EB2" w:rsidRDefault="00161EB2">
      <w:r>
        <w:separator/>
      </w:r>
    </w:p>
  </w:footnote>
  <w:footnote w:type="continuationSeparator" w:id="0">
    <w:p w14:paraId="004CFFC2" w14:textId="77777777" w:rsidR="00161EB2" w:rsidRDefault="0016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C65F" w14:textId="77777777" w:rsidR="00410FE2" w:rsidRPr="00C147A0" w:rsidRDefault="00410FE2" w:rsidP="00BC16A3">
    <w:pPr>
      <w:pStyle w:val="Titre6"/>
      <w:ind w:left="-284" w:right="-285"/>
      <w:jc w:val="right"/>
      <w:rPr>
        <w:rFonts w:ascii="Tahoma" w:hAnsi="Tahoma"/>
        <w:b w:val="0"/>
        <w:color w:val="760000"/>
        <w:spacing w:val="140"/>
        <w:sz w:val="32"/>
        <w:szCs w:val="32"/>
      </w:rPr>
    </w:pPr>
    <w:r>
      <w:rPr>
        <w:rFonts w:ascii="Tahoma" w:hAnsi="Tahoma"/>
        <w:b w:val="0"/>
        <w:noProof/>
        <w:color w:val="760000"/>
        <w:spacing w:val="140"/>
        <w:sz w:val="32"/>
        <w:szCs w:val="32"/>
        <w:lang w:val="fr-FR"/>
      </w:rPr>
      <w:drawing>
        <wp:anchor distT="0" distB="0" distL="114300" distR="114300" simplePos="0" relativeHeight="251658240" behindDoc="0" locked="0" layoutInCell="1" allowOverlap="1" wp14:anchorId="3FAD35C6" wp14:editId="0C0761E3">
          <wp:simplePos x="0" y="0"/>
          <wp:positionH relativeFrom="column">
            <wp:posOffset>-497205</wp:posOffset>
          </wp:positionH>
          <wp:positionV relativeFrom="paragraph">
            <wp:posOffset>-420102</wp:posOffset>
          </wp:positionV>
          <wp:extent cx="892810" cy="1282700"/>
          <wp:effectExtent l="0" t="0" r="0" b="0"/>
          <wp:wrapSquare wrapText="bothSides"/>
          <wp:docPr id="2" name="Image 2" descr="../Desktop/mara/FIN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ara/FINA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b w:val="0"/>
        <w:color w:val="760000"/>
        <w:spacing w:val="140"/>
        <w:sz w:val="32"/>
        <w:szCs w:val="32"/>
      </w:rPr>
      <w:t>Ma</w:t>
    </w:r>
    <w:r w:rsidRPr="00C147A0">
      <w:rPr>
        <w:rFonts w:ascii="Tahoma" w:hAnsi="Tahoma"/>
        <w:b w:val="0"/>
        <w:color w:val="760000"/>
        <w:spacing w:val="140"/>
        <w:sz w:val="32"/>
        <w:szCs w:val="32"/>
      </w:rPr>
      <w:t>nganese REACH Administration</w:t>
    </w:r>
  </w:p>
  <w:p w14:paraId="4EB525B1" w14:textId="77777777" w:rsidR="00410FE2" w:rsidRPr="00B44482" w:rsidRDefault="00410FE2" w:rsidP="009215CB">
    <w:pPr>
      <w:ind w:right="-1"/>
      <w:jc w:val="right"/>
      <w:rPr>
        <w:rFonts w:ascii="Tahoma" w:hAnsi="Tahoma" w:cs="Tahoma"/>
        <w:i/>
        <w:color w:val="760000"/>
        <w:sz w:val="16"/>
        <w:szCs w:val="16"/>
        <w:lang w:val="en-GB"/>
      </w:rPr>
    </w:pPr>
    <w:r>
      <w:rPr>
        <w:rFonts w:ascii="Tahoma" w:hAnsi="Tahoma"/>
        <w:i/>
        <w:color w:val="760000"/>
        <w:sz w:val="16"/>
        <w:szCs w:val="16"/>
        <w:lang w:val="en-GB"/>
      </w:rPr>
      <w:t xml:space="preserve">           </w:t>
    </w:r>
    <w:r w:rsidRPr="00B44482">
      <w:rPr>
        <w:rFonts w:ascii="Tahoma" w:hAnsi="Tahoma"/>
        <w:i/>
        <w:color w:val="760000"/>
        <w:sz w:val="16"/>
        <w:szCs w:val="16"/>
        <w:lang w:val="en-GB"/>
      </w:rPr>
      <w:t>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0F617E8"/>
    <w:lvl w:ilvl="0">
      <w:start w:val="1"/>
      <w:numFmt w:val="none"/>
      <w:pStyle w:val="Titre4"/>
      <w:lvlText w:val="..."/>
      <w:legacy w:legacy="1" w:legacySpace="120" w:legacyIndent="36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F02134"/>
    <w:multiLevelType w:val="multilevel"/>
    <w:tmpl w:val="20CC7D14"/>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50"/>
        </w:tabs>
        <w:ind w:left="150" w:hanging="51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 w15:restartNumberingAfterBreak="0">
    <w:nsid w:val="0F444BAB"/>
    <w:multiLevelType w:val="hybridMultilevel"/>
    <w:tmpl w:val="6BB2005A"/>
    <w:lvl w:ilvl="0" w:tplc="227662EC">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66234D0"/>
    <w:multiLevelType w:val="hybridMultilevel"/>
    <w:tmpl w:val="B7CA3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AD444F2"/>
    <w:multiLevelType w:val="hybridMultilevel"/>
    <w:tmpl w:val="E6E2FDB0"/>
    <w:lvl w:ilvl="0" w:tplc="0A20F0C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457D15E8"/>
    <w:multiLevelType w:val="hybridMultilevel"/>
    <w:tmpl w:val="2F38FEFC"/>
    <w:lvl w:ilvl="0" w:tplc="310633A0">
      <w:start w:val="1"/>
      <w:numFmt w:val="decimal"/>
      <w:lvlText w:val="%1)"/>
      <w:lvlJc w:val="left"/>
      <w:pPr>
        <w:tabs>
          <w:tab w:val="num" w:pos="-180"/>
        </w:tabs>
        <w:ind w:left="-180" w:hanging="360"/>
      </w:pPr>
      <w:rPr>
        <w:rFonts w:hint="default"/>
      </w:rPr>
    </w:lvl>
    <w:lvl w:ilvl="1" w:tplc="82E85F44">
      <w:start w:val="1"/>
      <w:numFmt w:val="bullet"/>
      <w:lvlText w:val=""/>
      <w:lvlJc w:val="left"/>
      <w:pPr>
        <w:tabs>
          <w:tab w:val="num" w:pos="540"/>
        </w:tabs>
        <w:ind w:left="540" w:hanging="360"/>
      </w:pPr>
      <w:rPr>
        <w:rFonts w:ascii="Wingdings" w:eastAsia="Times New Roman" w:hAnsi="Wingdings" w:cs="Times New Roman" w:hint="default"/>
        <w:b/>
      </w:rPr>
    </w:lvl>
    <w:lvl w:ilvl="2" w:tplc="D4185DB2">
      <w:start w:val="2"/>
      <w:numFmt w:val="bullet"/>
      <w:lvlText w:val="-"/>
      <w:lvlJc w:val="left"/>
      <w:pPr>
        <w:tabs>
          <w:tab w:val="num" w:pos="1440"/>
        </w:tabs>
        <w:ind w:left="1440" w:hanging="360"/>
      </w:pPr>
      <w:rPr>
        <w:rFonts w:ascii="Times New Roman" w:eastAsia="Times New Roman" w:hAnsi="Times New Roman" w:cs="Times New Roman"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5314791F"/>
    <w:multiLevelType w:val="hybridMultilevel"/>
    <w:tmpl w:val="DEC0E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12760"/>
    <w:multiLevelType w:val="hybridMultilevel"/>
    <w:tmpl w:val="10725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71DF2"/>
    <w:multiLevelType w:val="hybridMultilevel"/>
    <w:tmpl w:val="0C766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2F"/>
    <w:rsid w:val="00062529"/>
    <w:rsid w:val="000D2D42"/>
    <w:rsid w:val="001112A0"/>
    <w:rsid w:val="00161EB2"/>
    <w:rsid w:val="001808FF"/>
    <w:rsid w:val="001A63AA"/>
    <w:rsid w:val="001D504A"/>
    <w:rsid w:val="001F77EF"/>
    <w:rsid w:val="00237D87"/>
    <w:rsid w:val="002E14EB"/>
    <w:rsid w:val="003409C1"/>
    <w:rsid w:val="00382BC7"/>
    <w:rsid w:val="003C1B9D"/>
    <w:rsid w:val="00410FE2"/>
    <w:rsid w:val="004D0BD1"/>
    <w:rsid w:val="0056571D"/>
    <w:rsid w:val="00592C48"/>
    <w:rsid w:val="005A68B4"/>
    <w:rsid w:val="005B71D6"/>
    <w:rsid w:val="005E4A0B"/>
    <w:rsid w:val="006A69B0"/>
    <w:rsid w:val="00726BF7"/>
    <w:rsid w:val="00783B12"/>
    <w:rsid w:val="0081732F"/>
    <w:rsid w:val="00854AAA"/>
    <w:rsid w:val="009215CB"/>
    <w:rsid w:val="009428D3"/>
    <w:rsid w:val="00946CEF"/>
    <w:rsid w:val="00AC33E6"/>
    <w:rsid w:val="00B03737"/>
    <w:rsid w:val="00B21C82"/>
    <w:rsid w:val="00B2266B"/>
    <w:rsid w:val="00B44482"/>
    <w:rsid w:val="00B866F8"/>
    <w:rsid w:val="00BC16A3"/>
    <w:rsid w:val="00C147A0"/>
    <w:rsid w:val="00C322DB"/>
    <w:rsid w:val="00C535F5"/>
    <w:rsid w:val="00C76E7C"/>
    <w:rsid w:val="00D4710E"/>
    <w:rsid w:val="00DA5C4A"/>
    <w:rsid w:val="00DC775E"/>
    <w:rsid w:val="00DD511A"/>
    <w:rsid w:val="00E41745"/>
    <w:rsid w:val="00E424B5"/>
    <w:rsid w:val="00E93E20"/>
    <w:rsid w:val="00E94508"/>
    <w:rsid w:val="00EB20C9"/>
    <w:rsid w:val="00F04B41"/>
    <w:rsid w:val="00F45485"/>
    <w:rsid w:val="00F5578C"/>
    <w:rsid w:val="00FA7255"/>
    <w:rsid w:val="00FC0D8B"/>
    <w:rsid w:val="00FC3E9F"/>
    <w:rsid w:val="00FF4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AD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Titre2"/>
    <w:qFormat/>
    <w:pPr>
      <w:keepNext/>
      <w:widowControl w:val="0"/>
      <w:spacing w:before="300"/>
      <w:outlineLvl w:val="0"/>
    </w:pPr>
    <w:rPr>
      <w:rFonts w:ascii="Arial" w:hAnsi="Arial"/>
      <w:b/>
      <w:kern w:val="32"/>
      <w:sz w:val="28"/>
    </w:rPr>
  </w:style>
  <w:style w:type="paragraph" w:styleId="Titre2">
    <w:name w:val="heading 2"/>
    <w:basedOn w:val="Normal"/>
    <w:next w:val="Normal"/>
    <w:qFormat/>
    <w:pPr>
      <w:keepNext/>
      <w:tabs>
        <w:tab w:val="left" w:pos="680"/>
      </w:tabs>
      <w:spacing w:before="480" w:after="240"/>
      <w:ind w:left="680" w:hanging="680"/>
      <w:outlineLvl w:val="1"/>
    </w:pPr>
    <w:rPr>
      <w:rFonts w:ascii="Arial" w:hAnsi="Arial"/>
      <w:sz w:val="22"/>
    </w:rPr>
  </w:style>
  <w:style w:type="paragraph" w:styleId="Titre3">
    <w:name w:val="heading 3"/>
    <w:aliases w:val="tiret"/>
    <w:basedOn w:val="Normal"/>
    <w:qFormat/>
    <w:pPr>
      <w:keepNext/>
      <w:keepLines/>
      <w:tabs>
        <w:tab w:val="left" w:pos="907"/>
        <w:tab w:val="left" w:pos="1040"/>
      </w:tabs>
      <w:spacing w:before="280" w:after="60"/>
      <w:ind w:left="907" w:hanging="227"/>
      <w:outlineLvl w:val="2"/>
    </w:pPr>
    <w:rPr>
      <w:rFonts w:ascii="Arial" w:hAnsi="Arial"/>
      <w:sz w:val="22"/>
    </w:rPr>
  </w:style>
  <w:style w:type="paragraph" w:styleId="Titre4">
    <w:name w:val="heading 4"/>
    <w:basedOn w:val="Normal"/>
    <w:next w:val="Normal"/>
    <w:qFormat/>
    <w:pPr>
      <w:keepNext/>
      <w:numPr>
        <w:numId w:val="1"/>
      </w:numPr>
      <w:tabs>
        <w:tab w:val="left" w:pos="1040"/>
      </w:tabs>
      <w:spacing w:before="280" w:after="60"/>
      <w:ind w:left="680"/>
      <w:outlineLvl w:val="3"/>
    </w:pPr>
    <w:rPr>
      <w:rFonts w:ascii="Arial" w:hAnsi="Arial"/>
      <w:sz w:val="22"/>
    </w:rPr>
  </w:style>
  <w:style w:type="paragraph" w:styleId="Titre5">
    <w:name w:val="heading 5"/>
    <w:basedOn w:val="Normal"/>
    <w:next w:val="Normal"/>
    <w:qFormat/>
    <w:pPr>
      <w:keepNext/>
      <w:jc w:val="center"/>
      <w:outlineLvl w:val="4"/>
    </w:pPr>
    <w:rPr>
      <w:b/>
      <w:lang w:val="en-GB"/>
    </w:rPr>
  </w:style>
  <w:style w:type="paragraph" w:styleId="Titre6">
    <w:name w:val="heading 6"/>
    <w:basedOn w:val="Normal"/>
    <w:next w:val="Normal"/>
    <w:qFormat/>
    <w:pPr>
      <w:keepNext/>
      <w:jc w:val="center"/>
      <w:outlineLvl w:val="5"/>
    </w:pPr>
    <w:rPr>
      <w:b/>
      <w:sz w:val="28"/>
      <w:lang w:val="en-GB"/>
    </w:rPr>
  </w:style>
  <w:style w:type="paragraph" w:styleId="Titre7">
    <w:name w:val="heading 7"/>
    <w:basedOn w:val="Normal"/>
    <w:next w:val="Normal"/>
    <w:qFormat/>
    <w:pPr>
      <w:keepNext/>
      <w:jc w:val="both"/>
      <w:outlineLvl w:val="6"/>
    </w:pPr>
    <w:rPr>
      <w:u w:val="single"/>
    </w:rPr>
  </w:style>
  <w:style w:type="paragraph" w:styleId="Titre8">
    <w:name w:val="heading 8"/>
    <w:basedOn w:val="Normal"/>
    <w:next w:val="Normal"/>
    <w:qFormat/>
    <w:pPr>
      <w:keepNext/>
      <w:jc w:val="center"/>
      <w:outlineLvl w:val="7"/>
    </w:pPr>
    <w:rPr>
      <w:rFonts w:ascii="Arial" w:hAnsi="Arial" w:cs="Arial"/>
      <w:sz w:val="32"/>
      <w:lang w:val="en-GB"/>
    </w:rPr>
  </w:style>
  <w:style w:type="paragraph" w:styleId="Titre9">
    <w:name w:val="heading 9"/>
    <w:basedOn w:val="Normal"/>
    <w:next w:val="Normal"/>
    <w:qFormat/>
    <w:pPr>
      <w:keepNext/>
      <w:tabs>
        <w:tab w:val="left" w:pos="1134"/>
        <w:tab w:val="left" w:pos="1701"/>
        <w:tab w:val="left" w:pos="3402"/>
      </w:tabs>
      <w:ind w:left="-426"/>
      <w:outlineLvl w:val="8"/>
    </w:pPr>
    <w:rPr>
      <w:rFonts w:ascii="Arial" w:hAnsi="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yperlink1">
    <w:name w:val="Hyperlink1"/>
    <w:rPr>
      <w:color w:val="0000FF"/>
      <w:u w:val="single"/>
    </w:rPr>
  </w:style>
  <w:style w:type="paragraph" w:styleId="Corpsdetexte">
    <w:name w:val="Body Text"/>
    <w:basedOn w:val="Normal"/>
    <w:pPr>
      <w:jc w:val="right"/>
    </w:pPr>
    <w:rPr>
      <w:b/>
      <w:lang w:val="en-GB"/>
    </w:rPr>
  </w:style>
  <w:style w:type="paragraph" w:styleId="Titre">
    <w:name w:val="Title"/>
    <w:basedOn w:val="Normal"/>
    <w:next w:val="Titre1"/>
    <w:qFormat/>
    <w:pPr>
      <w:widowControl w:val="0"/>
      <w:spacing w:before="120" w:after="660"/>
      <w:jc w:val="center"/>
    </w:pPr>
    <w:rPr>
      <w:rFonts w:ascii="Arial" w:hAnsi="Arial"/>
      <w:b/>
      <w:kern w:val="28"/>
      <w:sz w:val="36"/>
    </w:rPr>
  </w:style>
  <w:style w:type="paragraph" w:customStyle="1" w:styleId="Titre3points">
    <w:name w:val="Titre 3 points"/>
    <w:basedOn w:val="Titre3"/>
    <w:pPr>
      <w:tabs>
        <w:tab w:val="left" w:pos="360"/>
      </w:tabs>
      <w:ind w:left="680" w:firstLine="0"/>
      <w:outlineLvl w:val="9"/>
    </w:pPr>
  </w:style>
  <w:style w:type="paragraph" w:customStyle="1" w:styleId="Titre3tiret">
    <w:name w:val="Titre 3 tiret"/>
    <w:basedOn w:val="Titre3"/>
    <w:pPr>
      <w:tabs>
        <w:tab w:val="left" w:pos="360"/>
      </w:tabs>
      <w:ind w:left="1021" w:hanging="341"/>
      <w:outlineLvl w:val="9"/>
    </w:pPr>
  </w:style>
  <w:style w:type="paragraph" w:customStyle="1" w:styleId="Titre3n">
    <w:name w:val="Titre 3 n°"/>
    <w:basedOn w:val="Titre3"/>
    <w:pPr>
      <w:tabs>
        <w:tab w:val="clear" w:pos="1040"/>
        <w:tab w:val="left" w:pos="360"/>
        <w:tab w:val="left" w:pos="720"/>
      </w:tabs>
      <w:ind w:left="720" w:hanging="360"/>
      <w:outlineLvl w:val="9"/>
    </w:pPr>
  </w:style>
  <w:style w:type="paragraph" w:customStyle="1" w:styleId="NOTE">
    <w:name w:val="NOTE"/>
    <w:basedOn w:val="Titre1"/>
    <w:next w:val="Titre2"/>
    <w:pPr>
      <w:spacing w:before="80"/>
      <w:outlineLvl w:val="9"/>
    </w:pPr>
    <w:rPr>
      <w:b w:val="0"/>
      <w:i/>
      <w:caps/>
      <w14:shadow w14:blurRad="50800" w14:dist="38100" w14:dir="2700000" w14:sx="100000" w14:sy="100000" w14:kx="0" w14:ky="0" w14:algn="tl">
        <w14:srgbClr w14:val="000000">
          <w14:alpha w14:val="60000"/>
        </w14:srgbClr>
      </w14:shadow>
    </w:rPr>
  </w:style>
  <w:style w:type="paragraph" w:customStyle="1" w:styleId="Notepourinterview">
    <w:name w:val="Note pour interviewé"/>
    <w:basedOn w:val="Titre1"/>
    <w:next w:val="Titre2"/>
    <w:pPr>
      <w:tabs>
        <w:tab w:val="left" w:pos="360"/>
      </w:tabs>
      <w:spacing w:before="0" w:after="360"/>
      <w:ind w:left="340" w:right="851" w:hanging="340"/>
      <w:outlineLvl w:val="9"/>
    </w:pPr>
    <w:rPr>
      <w:b w:val="0"/>
      <w:i/>
      <w:caps/>
      <w14:shadow w14:blurRad="50800" w14:dist="38100" w14:dir="2700000" w14:sx="100000" w14:sy="100000" w14:kx="0" w14:ky="0" w14:algn="tl">
        <w14:srgbClr w14:val="000000">
          <w14:alpha w14:val="60000"/>
        </w14:srgbClr>
      </w14:shadow>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rsid w:val="00410FE2"/>
    <w:pPr>
      <w:ind w:left="720"/>
      <w:contextualSpacing/>
    </w:pPr>
  </w:style>
  <w:style w:type="character" w:styleId="Lienhypertexte">
    <w:name w:val="Hyperlink"/>
    <w:rsid w:val="00111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9652">
      <w:bodyDiv w:val="1"/>
      <w:marLeft w:val="0"/>
      <w:marRight w:val="0"/>
      <w:marTop w:val="0"/>
      <w:marBottom w:val="0"/>
      <w:divBdr>
        <w:top w:val="none" w:sz="0" w:space="0" w:color="auto"/>
        <w:left w:val="none" w:sz="0" w:space="0" w:color="auto"/>
        <w:bottom w:val="none" w:sz="0" w:space="0" w:color="auto"/>
        <w:right w:val="none" w:sz="0" w:space="0" w:color="auto"/>
      </w:divBdr>
    </w:div>
    <w:div w:id="820728350">
      <w:bodyDiv w:val="1"/>
      <w:marLeft w:val="0"/>
      <w:marRight w:val="0"/>
      <w:marTop w:val="0"/>
      <w:marBottom w:val="0"/>
      <w:divBdr>
        <w:top w:val="none" w:sz="0" w:space="0" w:color="auto"/>
        <w:left w:val="none" w:sz="0" w:space="0" w:color="auto"/>
        <w:bottom w:val="none" w:sz="0" w:space="0" w:color="auto"/>
        <w:right w:val="none" w:sz="0" w:space="0" w:color="auto"/>
      </w:divBdr>
    </w:div>
    <w:div w:id="196302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ach@manganese.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APPLICATION FOR MEMBERSHIP</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membership</dc:subject>
  <dc:creator>IMnI (ATTOUMANI.K)</dc:creator>
  <cp:keywords>membership, application</cp:keywords>
  <dc:description/>
  <cp:lastModifiedBy>Doreen MC GOUGH</cp:lastModifiedBy>
  <cp:revision>3</cp:revision>
  <cp:lastPrinted>2009-01-08T15:05:00Z</cp:lastPrinted>
  <dcterms:created xsi:type="dcterms:W3CDTF">2019-05-22T15:49:00Z</dcterms:created>
  <dcterms:modified xsi:type="dcterms:W3CDTF">2019-05-22T15:52:00Z</dcterms:modified>
</cp:coreProperties>
</file>